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0F98" w14:textId="502C1580" w:rsidR="00363A10" w:rsidRPr="00FF49B3" w:rsidRDefault="009573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rage" w:eastAsia="Average" w:hAnsi="Average" w:cs="Average"/>
          <w:sz w:val="24"/>
          <w:szCs w:val="24"/>
          <w:u w:val="single"/>
        </w:rPr>
      </w:pPr>
      <w:r>
        <w:rPr>
          <w:rFonts w:ascii="Graduate" w:eastAsia="Graduate" w:hAnsi="Graduate" w:cs="Graduate"/>
          <w:sz w:val="28"/>
          <w:szCs w:val="28"/>
          <w:u w:val="single"/>
        </w:rPr>
        <w:t>German Reunification</w:t>
      </w:r>
    </w:p>
    <w:p w14:paraId="2DF61E40" w14:textId="6259C2F3" w:rsidR="00363A10" w:rsidRPr="00FF49B3" w:rsidRDefault="00FF49B3">
      <w:pPr>
        <w:pBdr>
          <w:top w:val="nil"/>
          <w:left w:val="nil"/>
          <w:bottom w:val="nil"/>
          <w:right w:val="nil"/>
          <w:between w:val="nil"/>
        </w:pBdr>
        <w:rPr>
          <w:rFonts w:ascii="Average" w:eastAsia="Average" w:hAnsi="Average" w:cs="Average"/>
          <w:sz w:val="20"/>
          <w:szCs w:val="20"/>
        </w:rPr>
      </w:pPr>
      <w:r w:rsidRPr="00FF49B3">
        <w:rPr>
          <w:rFonts w:ascii="Average" w:eastAsia="Average" w:hAnsi="Average" w:cs="Average"/>
          <w:sz w:val="20"/>
          <w:szCs w:val="20"/>
        </w:rPr>
        <w:t xml:space="preserve">Use the S.P.I.C.E. chart below to take notes on the social, political, environmental, cultural and economic </w:t>
      </w:r>
      <w:r w:rsidR="00957319">
        <w:rPr>
          <w:rFonts w:ascii="Average" w:eastAsia="Average" w:hAnsi="Average" w:cs="Average"/>
          <w:sz w:val="20"/>
          <w:szCs w:val="20"/>
        </w:rPr>
        <w:t>differences between the experience in East and West Germany.  When you are finished reading and taking notes, answer the below question in 3-4 sentences.</w:t>
      </w:r>
      <w:bookmarkStart w:id="0" w:name="_GoBack"/>
      <w:bookmarkEnd w:id="0"/>
    </w:p>
    <w:p w14:paraId="7072A0C7" w14:textId="4641BACD" w:rsidR="00FF49B3" w:rsidRDefault="00FF49B3" w:rsidP="00FF49B3">
      <w:pPr>
        <w:spacing w:line="240" w:lineRule="auto"/>
        <w:jc w:val="center"/>
        <w:rPr>
          <w:rFonts w:ascii="Average" w:eastAsia="Average" w:hAnsi="Average" w:cs="Average"/>
          <w:sz w:val="24"/>
          <w:szCs w:val="24"/>
        </w:rPr>
      </w:pPr>
    </w:p>
    <w:p w14:paraId="62A81925" w14:textId="65D99600" w:rsidR="00957319" w:rsidRPr="00957319" w:rsidRDefault="00957319" w:rsidP="00FF49B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Average" w:eastAsia="Average" w:hAnsi="Average" w:cs="Average"/>
          <w:b/>
          <w:i/>
          <w:sz w:val="24"/>
          <w:szCs w:val="24"/>
        </w:rPr>
        <w:t>Which SPICE element was most effected by the division of Germany?</w:t>
      </w:r>
    </w:p>
    <w:p w14:paraId="788EF377" w14:textId="77777777" w:rsidR="00FF49B3" w:rsidRPr="00FF49B3" w:rsidRDefault="00FF49B3" w:rsidP="00FF49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rage" w:eastAsia="Average" w:hAnsi="Average" w:cs="Average"/>
          <w:b/>
          <w:i/>
          <w:sz w:val="24"/>
          <w:szCs w:val="24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700"/>
      </w:tblGrid>
      <w:tr w:rsidR="00363A10" w14:paraId="5BFB2296" w14:textId="77777777" w:rsidTr="00FF49B3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F2221" w14:textId="77777777" w:rsidR="00363A10" w:rsidRDefault="00FF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S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D163F" w14:textId="77777777" w:rsidR="00363A10" w:rsidRDefault="0036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363A10" w14:paraId="0D798007" w14:textId="77777777" w:rsidTr="00FF49B3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ABB12" w14:textId="77777777" w:rsidR="00363A10" w:rsidRDefault="00FF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P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76E91" w14:textId="77777777" w:rsidR="00363A10" w:rsidRDefault="0036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363A10" w14:paraId="1AD433CB" w14:textId="77777777" w:rsidTr="00FF49B3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14DBC" w14:textId="77777777" w:rsidR="00363A10" w:rsidRDefault="00FF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I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FD9D2" w14:textId="77777777" w:rsidR="00363A10" w:rsidRDefault="0036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363A10" w14:paraId="1477B984" w14:textId="77777777" w:rsidTr="00FF49B3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3B8CE" w14:textId="77777777" w:rsidR="00363A10" w:rsidRDefault="00FF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C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58A4F" w14:textId="77777777" w:rsidR="00363A10" w:rsidRDefault="0036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363A10" w14:paraId="0B2D8493" w14:textId="77777777" w:rsidTr="00FF49B3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4B500" w14:textId="77777777" w:rsidR="00363A10" w:rsidRDefault="00FF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E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095BE" w14:textId="77777777" w:rsidR="00363A10" w:rsidRDefault="0036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</w:tbl>
    <w:p w14:paraId="6C43BA1D" w14:textId="77777777" w:rsidR="00363A10" w:rsidRDefault="00363A10">
      <w:pPr>
        <w:rPr>
          <w:rFonts w:ascii="Average" w:eastAsia="Average" w:hAnsi="Average" w:cs="Average"/>
          <w:sz w:val="24"/>
          <w:szCs w:val="24"/>
        </w:rPr>
      </w:pPr>
    </w:p>
    <w:p w14:paraId="4B360422" w14:textId="42F002BA" w:rsidR="00363A10" w:rsidRDefault="00363A10">
      <w:pPr>
        <w:rPr>
          <w:rFonts w:ascii="Average" w:eastAsia="Average" w:hAnsi="Average" w:cs="Average"/>
          <w:sz w:val="24"/>
          <w:szCs w:val="24"/>
        </w:rPr>
      </w:pPr>
    </w:p>
    <w:sectPr w:rsidR="00363A1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duate">
    <w:altName w:val="Times New Roman"/>
    <w:panose1 w:val="020B0604020202020204"/>
    <w:charset w:val="00"/>
    <w:family w:val="auto"/>
    <w:pitch w:val="default"/>
  </w:font>
  <w:font w:name="Average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10"/>
    <w:rsid w:val="00004739"/>
    <w:rsid w:val="0003326D"/>
    <w:rsid w:val="001E0729"/>
    <w:rsid w:val="00363A10"/>
    <w:rsid w:val="00673049"/>
    <w:rsid w:val="007872A7"/>
    <w:rsid w:val="00957319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DEA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3</cp:revision>
  <cp:lastPrinted>2018-12-13T19:30:00Z</cp:lastPrinted>
  <dcterms:created xsi:type="dcterms:W3CDTF">2019-03-11T19:22:00Z</dcterms:created>
  <dcterms:modified xsi:type="dcterms:W3CDTF">2019-03-11T19:24:00Z</dcterms:modified>
</cp:coreProperties>
</file>