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AD9B6" w14:textId="77777777" w:rsidR="0045550C" w:rsidRDefault="0045550C">
      <w:bookmarkStart w:id="0" w:name="_GoBack"/>
      <w:bookmarkEnd w:id="0"/>
    </w:p>
    <w:p w14:paraId="456F0B82" w14:textId="77777777" w:rsidR="0045550C" w:rsidRDefault="00A32433">
      <w:r>
        <w:rPr>
          <w:b/>
        </w:rPr>
        <w:t xml:space="preserve">Instructions: </w:t>
      </w:r>
      <w:r>
        <w:t>Pick a different color for each of the following countries: Russia, Germany, Poland, Czech Republic. Using the BBC Timeline linked in Lesson 1, color in each map to show the boundaries of each country in the given year. On the back of the worksheet, answer</w:t>
      </w:r>
      <w:r>
        <w:t xml:space="preserve"> the questions for each timestamp.  </w:t>
      </w:r>
    </w:p>
    <w:p w14:paraId="501965BF" w14:textId="77777777" w:rsidR="0045550C" w:rsidRDefault="0045550C"/>
    <w:tbl>
      <w:tblPr>
        <w:tblStyle w:val="a"/>
        <w:tblW w:w="1024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5175"/>
      </w:tblGrid>
      <w:tr w:rsidR="0045550C" w14:paraId="50B617DC" w14:textId="77777777">
        <w:tc>
          <w:tcPr>
            <w:tcW w:w="5070" w:type="dxa"/>
            <w:shd w:val="clear" w:color="auto" w:fill="auto"/>
            <w:tcMar>
              <w:top w:w="100" w:type="dxa"/>
              <w:left w:w="100" w:type="dxa"/>
              <w:bottom w:w="100" w:type="dxa"/>
              <w:right w:w="100" w:type="dxa"/>
            </w:tcMar>
          </w:tcPr>
          <w:p w14:paraId="79614353" w14:textId="77777777" w:rsidR="0045550C" w:rsidRDefault="00A32433">
            <w:pPr>
              <w:widowControl w:val="0"/>
              <w:pBdr>
                <w:top w:val="nil"/>
                <w:left w:val="nil"/>
                <w:bottom w:val="nil"/>
                <w:right w:val="nil"/>
                <w:between w:val="nil"/>
              </w:pBdr>
              <w:spacing w:line="240" w:lineRule="auto"/>
              <w:jc w:val="center"/>
              <w:rPr>
                <w:b/>
              </w:rPr>
            </w:pPr>
            <w:r>
              <w:rPr>
                <w:b/>
              </w:rPr>
              <w:t>1900</w:t>
            </w:r>
          </w:p>
        </w:tc>
        <w:tc>
          <w:tcPr>
            <w:tcW w:w="5175" w:type="dxa"/>
            <w:shd w:val="clear" w:color="auto" w:fill="auto"/>
            <w:tcMar>
              <w:top w:w="100" w:type="dxa"/>
              <w:left w:w="100" w:type="dxa"/>
              <w:bottom w:w="100" w:type="dxa"/>
              <w:right w:w="100" w:type="dxa"/>
            </w:tcMar>
          </w:tcPr>
          <w:p w14:paraId="2360B96C" w14:textId="77777777" w:rsidR="0045550C" w:rsidRDefault="00A32433">
            <w:pPr>
              <w:widowControl w:val="0"/>
              <w:spacing w:line="240" w:lineRule="auto"/>
              <w:jc w:val="center"/>
              <w:rPr>
                <w:b/>
              </w:rPr>
            </w:pPr>
            <w:r>
              <w:rPr>
                <w:b/>
              </w:rPr>
              <w:t>1920</w:t>
            </w:r>
          </w:p>
        </w:tc>
      </w:tr>
      <w:tr w:rsidR="0045550C" w14:paraId="45DC82A3" w14:textId="77777777">
        <w:tc>
          <w:tcPr>
            <w:tcW w:w="5070" w:type="dxa"/>
            <w:shd w:val="clear" w:color="auto" w:fill="auto"/>
            <w:tcMar>
              <w:top w:w="100" w:type="dxa"/>
              <w:left w:w="100" w:type="dxa"/>
              <w:bottom w:w="100" w:type="dxa"/>
              <w:right w:w="100" w:type="dxa"/>
            </w:tcMar>
          </w:tcPr>
          <w:p w14:paraId="74BE3287" w14:textId="77777777" w:rsidR="0045550C" w:rsidRDefault="00A32433">
            <w:pPr>
              <w:widowControl w:val="0"/>
              <w:pBdr>
                <w:top w:val="nil"/>
                <w:left w:val="nil"/>
                <w:bottom w:val="nil"/>
                <w:right w:val="nil"/>
                <w:between w:val="nil"/>
              </w:pBdr>
              <w:spacing w:line="240" w:lineRule="auto"/>
            </w:pPr>
            <w:r>
              <w:rPr>
                <w:noProof/>
                <w:lang w:val="en-US"/>
              </w:rPr>
              <w:drawing>
                <wp:inline distT="114300" distB="114300" distL="114300" distR="114300" wp14:anchorId="4F8FA7EA" wp14:editId="5529910D">
                  <wp:extent cx="3137506" cy="2262188"/>
                  <wp:effectExtent l="0" t="0" r="0" 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7"/>
                          <a:srcRect l="3691" t="4721" r="3691" b="9871"/>
                          <a:stretch>
                            <a:fillRect/>
                          </a:stretch>
                        </pic:blipFill>
                        <pic:spPr>
                          <a:xfrm>
                            <a:off x="0" y="0"/>
                            <a:ext cx="3137506" cy="2262188"/>
                          </a:xfrm>
                          <a:prstGeom prst="rect">
                            <a:avLst/>
                          </a:prstGeom>
                          <a:ln/>
                        </pic:spPr>
                      </pic:pic>
                    </a:graphicData>
                  </a:graphic>
                </wp:inline>
              </w:drawing>
            </w:r>
          </w:p>
        </w:tc>
        <w:tc>
          <w:tcPr>
            <w:tcW w:w="5175" w:type="dxa"/>
            <w:shd w:val="clear" w:color="auto" w:fill="auto"/>
            <w:tcMar>
              <w:top w:w="100" w:type="dxa"/>
              <w:left w:w="100" w:type="dxa"/>
              <w:bottom w:w="100" w:type="dxa"/>
              <w:right w:w="100" w:type="dxa"/>
            </w:tcMar>
          </w:tcPr>
          <w:p w14:paraId="3FA55C8E" w14:textId="77777777" w:rsidR="0045550C" w:rsidRDefault="00A32433">
            <w:pPr>
              <w:widowControl w:val="0"/>
              <w:spacing w:line="240" w:lineRule="auto"/>
            </w:pPr>
            <w:r>
              <w:rPr>
                <w:noProof/>
                <w:lang w:val="en-US"/>
              </w:rPr>
              <w:drawing>
                <wp:inline distT="114300" distB="114300" distL="114300" distR="114300" wp14:anchorId="36AE7FC8" wp14:editId="5F68F040">
                  <wp:extent cx="3137506" cy="2262188"/>
                  <wp:effectExtent l="0" t="0" r="0" b="0"/>
                  <wp:docPr id="3"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7"/>
                          <a:srcRect l="3691" t="4721" r="3691" b="9871"/>
                          <a:stretch>
                            <a:fillRect/>
                          </a:stretch>
                        </pic:blipFill>
                        <pic:spPr>
                          <a:xfrm>
                            <a:off x="0" y="0"/>
                            <a:ext cx="3137506" cy="2262188"/>
                          </a:xfrm>
                          <a:prstGeom prst="rect">
                            <a:avLst/>
                          </a:prstGeom>
                          <a:ln/>
                        </pic:spPr>
                      </pic:pic>
                    </a:graphicData>
                  </a:graphic>
                </wp:inline>
              </w:drawing>
            </w:r>
          </w:p>
        </w:tc>
      </w:tr>
      <w:tr w:rsidR="0045550C" w14:paraId="53E30988" w14:textId="77777777">
        <w:tc>
          <w:tcPr>
            <w:tcW w:w="5070" w:type="dxa"/>
            <w:shd w:val="clear" w:color="auto" w:fill="auto"/>
            <w:tcMar>
              <w:top w:w="100" w:type="dxa"/>
              <w:left w:w="100" w:type="dxa"/>
              <w:bottom w:w="100" w:type="dxa"/>
              <w:right w:w="100" w:type="dxa"/>
            </w:tcMar>
          </w:tcPr>
          <w:p w14:paraId="378C72E5" w14:textId="77777777" w:rsidR="0045550C" w:rsidRDefault="00A32433">
            <w:pPr>
              <w:widowControl w:val="0"/>
              <w:pBdr>
                <w:top w:val="nil"/>
                <w:left w:val="nil"/>
                <w:bottom w:val="nil"/>
                <w:right w:val="nil"/>
                <w:between w:val="nil"/>
              </w:pBdr>
              <w:spacing w:line="240" w:lineRule="auto"/>
              <w:jc w:val="center"/>
              <w:rPr>
                <w:b/>
              </w:rPr>
            </w:pPr>
            <w:r>
              <w:rPr>
                <w:b/>
              </w:rPr>
              <w:t>1945</w:t>
            </w:r>
          </w:p>
        </w:tc>
        <w:tc>
          <w:tcPr>
            <w:tcW w:w="5175" w:type="dxa"/>
            <w:shd w:val="clear" w:color="auto" w:fill="auto"/>
            <w:tcMar>
              <w:top w:w="100" w:type="dxa"/>
              <w:left w:w="100" w:type="dxa"/>
              <w:bottom w:w="100" w:type="dxa"/>
              <w:right w:w="100" w:type="dxa"/>
            </w:tcMar>
          </w:tcPr>
          <w:p w14:paraId="22208034" w14:textId="77777777" w:rsidR="0045550C" w:rsidRDefault="00A32433">
            <w:pPr>
              <w:widowControl w:val="0"/>
              <w:pBdr>
                <w:top w:val="nil"/>
                <w:left w:val="nil"/>
                <w:bottom w:val="nil"/>
                <w:right w:val="nil"/>
                <w:between w:val="nil"/>
              </w:pBdr>
              <w:spacing w:line="240" w:lineRule="auto"/>
              <w:jc w:val="center"/>
              <w:rPr>
                <w:b/>
              </w:rPr>
            </w:pPr>
            <w:r>
              <w:rPr>
                <w:b/>
              </w:rPr>
              <w:t>1994</w:t>
            </w:r>
          </w:p>
        </w:tc>
      </w:tr>
      <w:tr w:rsidR="0045550C" w14:paraId="4B3A51A6" w14:textId="77777777">
        <w:tc>
          <w:tcPr>
            <w:tcW w:w="5070" w:type="dxa"/>
            <w:shd w:val="clear" w:color="auto" w:fill="auto"/>
            <w:tcMar>
              <w:top w:w="100" w:type="dxa"/>
              <w:left w:w="100" w:type="dxa"/>
              <w:bottom w:w="100" w:type="dxa"/>
              <w:right w:w="100" w:type="dxa"/>
            </w:tcMar>
          </w:tcPr>
          <w:p w14:paraId="47F17A8D" w14:textId="77777777" w:rsidR="0045550C" w:rsidRDefault="00A32433">
            <w:pPr>
              <w:widowControl w:val="0"/>
              <w:spacing w:line="240" w:lineRule="auto"/>
            </w:pPr>
            <w:r>
              <w:rPr>
                <w:noProof/>
                <w:lang w:val="en-US"/>
              </w:rPr>
              <w:drawing>
                <wp:inline distT="114300" distB="114300" distL="114300" distR="114300" wp14:anchorId="57D5A3DC" wp14:editId="39FC1C3E">
                  <wp:extent cx="3086100" cy="2222500"/>
                  <wp:effectExtent l="0" t="0" r="0" b="0"/>
                  <wp:docPr id="2"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7"/>
                          <a:srcRect l="3691" t="4721" r="3691" b="9871"/>
                          <a:stretch>
                            <a:fillRect/>
                          </a:stretch>
                        </pic:blipFill>
                        <pic:spPr>
                          <a:xfrm>
                            <a:off x="0" y="0"/>
                            <a:ext cx="3086100" cy="2222500"/>
                          </a:xfrm>
                          <a:prstGeom prst="rect">
                            <a:avLst/>
                          </a:prstGeom>
                          <a:ln/>
                        </pic:spPr>
                      </pic:pic>
                    </a:graphicData>
                  </a:graphic>
                </wp:inline>
              </w:drawing>
            </w:r>
          </w:p>
        </w:tc>
        <w:tc>
          <w:tcPr>
            <w:tcW w:w="5175" w:type="dxa"/>
            <w:shd w:val="clear" w:color="auto" w:fill="auto"/>
            <w:tcMar>
              <w:top w:w="100" w:type="dxa"/>
              <w:left w:w="100" w:type="dxa"/>
              <w:bottom w:w="100" w:type="dxa"/>
              <w:right w:w="100" w:type="dxa"/>
            </w:tcMar>
          </w:tcPr>
          <w:p w14:paraId="15F74C64" w14:textId="77777777" w:rsidR="0045550C" w:rsidRDefault="00A32433">
            <w:pPr>
              <w:widowControl w:val="0"/>
              <w:spacing w:line="240" w:lineRule="auto"/>
            </w:pPr>
            <w:r>
              <w:rPr>
                <w:noProof/>
                <w:lang w:val="en-US"/>
              </w:rPr>
              <w:drawing>
                <wp:inline distT="114300" distB="114300" distL="114300" distR="114300" wp14:anchorId="17D450E4" wp14:editId="472FF08D">
                  <wp:extent cx="3086100" cy="2222500"/>
                  <wp:effectExtent l="0" t="0" r="0" b="0"/>
                  <wp:docPr id="4"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7"/>
                          <a:srcRect l="3691" t="4721" r="3691" b="9871"/>
                          <a:stretch>
                            <a:fillRect/>
                          </a:stretch>
                        </pic:blipFill>
                        <pic:spPr>
                          <a:xfrm>
                            <a:off x="0" y="0"/>
                            <a:ext cx="3086100" cy="2222500"/>
                          </a:xfrm>
                          <a:prstGeom prst="rect">
                            <a:avLst/>
                          </a:prstGeom>
                          <a:ln/>
                        </pic:spPr>
                      </pic:pic>
                    </a:graphicData>
                  </a:graphic>
                </wp:inline>
              </w:drawing>
            </w:r>
          </w:p>
        </w:tc>
      </w:tr>
    </w:tbl>
    <w:p w14:paraId="175B256C" w14:textId="77777777" w:rsidR="0045550C" w:rsidRDefault="0045550C"/>
    <w:p w14:paraId="1EB76B17" w14:textId="77777777" w:rsidR="0045550C" w:rsidRDefault="0045550C"/>
    <w:p w14:paraId="7D941670" w14:textId="77777777" w:rsidR="0045550C" w:rsidRDefault="00A32433">
      <w:r>
        <w:br w:type="page"/>
      </w:r>
    </w:p>
    <w:p w14:paraId="352DB2A9" w14:textId="77777777" w:rsidR="0045550C" w:rsidRDefault="0045550C"/>
    <w:p w14:paraId="352BCD7E" w14:textId="77777777" w:rsidR="0045550C" w:rsidRDefault="0045550C"/>
    <w:tbl>
      <w:tblPr>
        <w:tblStyle w:val="a0"/>
        <w:tblW w:w="1024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5175"/>
      </w:tblGrid>
      <w:tr w:rsidR="0045550C" w14:paraId="29E2957D" w14:textId="77777777">
        <w:tc>
          <w:tcPr>
            <w:tcW w:w="5070" w:type="dxa"/>
            <w:shd w:val="clear" w:color="auto" w:fill="auto"/>
            <w:tcMar>
              <w:top w:w="100" w:type="dxa"/>
              <w:left w:w="100" w:type="dxa"/>
              <w:bottom w:w="100" w:type="dxa"/>
              <w:right w:w="100" w:type="dxa"/>
            </w:tcMar>
          </w:tcPr>
          <w:p w14:paraId="6C773B47" w14:textId="77777777" w:rsidR="0045550C" w:rsidRDefault="00A32433">
            <w:pPr>
              <w:widowControl w:val="0"/>
              <w:spacing w:line="240" w:lineRule="auto"/>
              <w:jc w:val="center"/>
              <w:rPr>
                <w:b/>
              </w:rPr>
            </w:pPr>
            <w:r>
              <w:rPr>
                <w:b/>
              </w:rPr>
              <w:t>1900</w:t>
            </w:r>
          </w:p>
        </w:tc>
        <w:tc>
          <w:tcPr>
            <w:tcW w:w="5175" w:type="dxa"/>
            <w:shd w:val="clear" w:color="auto" w:fill="auto"/>
            <w:tcMar>
              <w:top w:w="100" w:type="dxa"/>
              <w:left w:w="100" w:type="dxa"/>
              <w:bottom w:w="100" w:type="dxa"/>
              <w:right w:w="100" w:type="dxa"/>
            </w:tcMar>
          </w:tcPr>
          <w:p w14:paraId="352A1133" w14:textId="77777777" w:rsidR="0045550C" w:rsidRDefault="00A32433">
            <w:pPr>
              <w:widowControl w:val="0"/>
              <w:spacing w:line="240" w:lineRule="auto"/>
              <w:jc w:val="center"/>
              <w:rPr>
                <w:b/>
              </w:rPr>
            </w:pPr>
            <w:r>
              <w:rPr>
                <w:b/>
              </w:rPr>
              <w:t>1920</w:t>
            </w:r>
          </w:p>
        </w:tc>
      </w:tr>
      <w:tr w:rsidR="0045550C" w14:paraId="3B955199" w14:textId="77777777">
        <w:tc>
          <w:tcPr>
            <w:tcW w:w="5070" w:type="dxa"/>
            <w:shd w:val="clear" w:color="auto" w:fill="auto"/>
            <w:tcMar>
              <w:top w:w="100" w:type="dxa"/>
              <w:left w:w="100" w:type="dxa"/>
              <w:bottom w:w="100" w:type="dxa"/>
              <w:right w:w="100" w:type="dxa"/>
            </w:tcMar>
          </w:tcPr>
          <w:p w14:paraId="748DAC95" w14:textId="77777777" w:rsidR="0045550C" w:rsidRDefault="00A32433">
            <w:pPr>
              <w:widowControl w:val="0"/>
              <w:numPr>
                <w:ilvl w:val="0"/>
                <w:numId w:val="1"/>
              </w:numPr>
              <w:spacing w:line="240" w:lineRule="auto"/>
            </w:pPr>
            <w:r>
              <w:t>What was each of the countries called?</w:t>
            </w:r>
          </w:p>
          <w:p w14:paraId="7A22B79A" w14:textId="77777777" w:rsidR="0045550C" w:rsidRDefault="0045550C">
            <w:pPr>
              <w:widowControl w:val="0"/>
              <w:spacing w:line="240" w:lineRule="auto"/>
            </w:pPr>
          </w:p>
          <w:p w14:paraId="20EA894E" w14:textId="77777777" w:rsidR="0045550C" w:rsidRDefault="0045550C">
            <w:pPr>
              <w:widowControl w:val="0"/>
              <w:spacing w:line="240" w:lineRule="auto"/>
            </w:pPr>
          </w:p>
          <w:p w14:paraId="60A240A3" w14:textId="77777777" w:rsidR="0045550C" w:rsidRDefault="0045550C">
            <w:pPr>
              <w:widowControl w:val="0"/>
              <w:spacing w:line="240" w:lineRule="auto"/>
            </w:pPr>
          </w:p>
          <w:p w14:paraId="4B969C1C" w14:textId="77777777" w:rsidR="0045550C" w:rsidRDefault="0045550C">
            <w:pPr>
              <w:widowControl w:val="0"/>
              <w:spacing w:line="240" w:lineRule="auto"/>
            </w:pPr>
          </w:p>
          <w:p w14:paraId="6BEFB16A" w14:textId="77777777" w:rsidR="0045550C" w:rsidRDefault="0045550C">
            <w:pPr>
              <w:widowControl w:val="0"/>
              <w:spacing w:line="240" w:lineRule="auto"/>
            </w:pPr>
          </w:p>
        </w:tc>
        <w:tc>
          <w:tcPr>
            <w:tcW w:w="5175" w:type="dxa"/>
            <w:shd w:val="clear" w:color="auto" w:fill="auto"/>
            <w:tcMar>
              <w:top w:w="100" w:type="dxa"/>
              <w:left w:w="100" w:type="dxa"/>
              <w:bottom w:w="100" w:type="dxa"/>
              <w:right w:w="100" w:type="dxa"/>
            </w:tcMar>
          </w:tcPr>
          <w:p w14:paraId="65762824" w14:textId="77777777" w:rsidR="0045550C" w:rsidRDefault="00A32433">
            <w:pPr>
              <w:widowControl w:val="0"/>
              <w:numPr>
                <w:ilvl w:val="0"/>
                <w:numId w:val="2"/>
              </w:numPr>
              <w:spacing w:line="240" w:lineRule="auto"/>
            </w:pPr>
            <w:r>
              <w:t>What was each of the countries called?</w:t>
            </w:r>
          </w:p>
          <w:p w14:paraId="00EED801" w14:textId="77777777" w:rsidR="0045550C" w:rsidRDefault="0045550C">
            <w:pPr>
              <w:widowControl w:val="0"/>
              <w:spacing w:line="240" w:lineRule="auto"/>
            </w:pPr>
          </w:p>
          <w:p w14:paraId="65E1598E" w14:textId="77777777" w:rsidR="0045550C" w:rsidRDefault="0045550C">
            <w:pPr>
              <w:widowControl w:val="0"/>
              <w:spacing w:line="240" w:lineRule="auto"/>
            </w:pPr>
          </w:p>
          <w:p w14:paraId="11358976" w14:textId="77777777" w:rsidR="0045550C" w:rsidRDefault="0045550C">
            <w:pPr>
              <w:widowControl w:val="0"/>
              <w:spacing w:line="240" w:lineRule="auto"/>
            </w:pPr>
          </w:p>
          <w:p w14:paraId="4DE72FE2" w14:textId="77777777" w:rsidR="0045550C" w:rsidRDefault="0045550C">
            <w:pPr>
              <w:widowControl w:val="0"/>
              <w:spacing w:line="240" w:lineRule="auto"/>
            </w:pPr>
          </w:p>
          <w:p w14:paraId="3924DDE6" w14:textId="77777777" w:rsidR="0045550C" w:rsidRDefault="00A32433">
            <w:pPr>
              <w:widowControl w:val="0"/>
              <w:numPr>
                <w:ilvl w:val="0"/>
                <w:numId w:val="2"/>
              </w:numPr>
              <w:spacing w:line="240" w:lineRule="auto"/>
            </w:pPr>
            <w:r>
              <w:t>Which countries gained territory?</w:t>
            </w:r>
          </w:p>
          <w:p w14:paraId="56619081" w14:textId="77777777" w:rsidR="0045550C" w:rsidRDefault="0045550C">
            <w:pPr>
              <w:widowControl w:val="0"/>
              <w:spacing w:line="240" w:lineRule="auto"/>
            </w:pPr>
          </w:p>
          <w:p w14:paraId="77F1776E" w14:textId="77777777" w:rsidR="0045550C" w:rsidRDefault="0045550C">
            <w:pPr>
              <w:widowControl w:val="0"/>
              <w:spacing w:line="240" w:lineRule="auto"/>
            </w:pPr>
          </w:p>
          <w:p w14:paraId="057FBD9C" w14:textId="77777777" w:rsidR="0045550C" w:rsidRDefault="0045550C">
            <w:pPr>
              <w:widowControl w:val="0"/>
              <w:spacing w:line="240" w:lineRule="auto"/>
            </w:pPr>
          </w:p>
          <w:p w14:paraId="1099CCE3" w14:textId="77777777" w:rsidR="0045550C" w:rsidRDefault="0045550C">
            <w:pPr>
              <w:widowControl w:val="0"/>
              <w:spacing w:line="240" w:lineRule="auto"/>
            </w:pPr>
          </w:p>
          <w:p w14:paraId="7755D151" w14:textId="77777777" w:rsidR="0045550C" w:rsidRDefault="00A32433">
            <w:pPr>
              <w:widowControl w:val="0"/>
              <w:numPr>
                <w:ilvl w:val="0"/>
                <w:numId w:val="2"/>
              </w:numPr>
              <w:spacing w:line="240" w:lineRule="auto"/>
            </w:pPr>
            <w:r>
              <w:t>Which countries lost territory?</w:t>
            </w:r>
          </w:p>
          <w:p w14:paraId="324BFAC0" w14:textId="77777777" w:rsidR="0045550C" w:rsidRDefault="0045550C">
            <w:pPr>
              <w:widowControl w:val="0"/>
              <w:spacing w:line="240" w:lineRule="auto"/>
            </w:pPr>
          </w:p>
          <w:p w14:paraId="27DF6800" w14:textId="77777777" w:rsidR="0045550C" w:rsidRDefault="0045550C">
            <w:pPr>
              <w:widowControl w:val="0"/>
              <w:spacing w:line="240" w:lineRule="auto"/>
            </w:pPr>
          </w:p>
          <w:p w14:paraId="40A59015" w14:textId="77777777" w:rsidR="0045550C" w:rsidRDefault="0045550C">
            <w:pPr>
              <w:widowControl w:val="0"/>
              <w:spacing w:line="240" w:lineRule="auto"/>
            </w:pPr>
          </w:p>
          <w:p w14:paraId="2A95456E" w14:textId="77777777" w:rsidR="0045550C" w:rsidRDefault="0045550C">
            <w:pPr>
              <w:widowControl w:val="0"/>
              <w:spacing w:line="240" w:lineRule="auto"/>
            </w:pPr>
          </w:p>
        </w:tc>
      </w:tr>
      <w:tr w:rsidR="0045550C" w14:paraId="6A02BC38" w14:textId="77777777">
        <w:tc>
          <w:tcPr>
            <w:tcW w:w="5070" w:type="dxa"/>
            <w:shd w:val="clear" w:color="auto" w:fill="auto"/>
            <w:tcMar>
              <w:top w:w="100" w:type="dxa"/>
              <w:left w:w="100" w:type="dxa"/>
              <w:bottom w:w="100" w:type="dxa"/>
              <w:right w:w="100" w:type="dxa"/>
            </w:tcMar>
          </w:tcPr>
          <w:p w14:paraId="6A681CBE" w14:textId="77777777" w:rsidR="0045550C" w:rsidRDefault="00A32433">
            <w:pPr>
              <w:widowControl w:val="0"/>
              <w:spacing w:line="240" w:lineRule="auto"/>
              <w:jc w:val="center"/>
              <w:rPr>
                <w:b/>
              </w:rPr>
            </w:pPr>
            <w:r>
              <w:rPr>
                <w:b/>
              </w:rPr>
              <w:t>1945</w:t>
            </w:r>
          </w:p>
        </w:tc>
        <w:tc>
          <w:tcPr>
            <w:tcW w:w="5175" w:type="dxa"/>
            <w:shd w:val="clear" w:color="auto" w:fill="auto"/>
            <w:tcMar>
              <w:top w:w="100" w:type="dxa"/>
              <w:left w:w="100" w:type="dxa"/>
              <w:bottom w:w="100" w:type="dxa"/>
              <w:right w:w="100" w:type="dxa"/>
            </w:tcMar>
          </w:tcPr>
          <w:p w14:paraId="37238DC6" w14:textId="77777777" w:rsidR="0045550C" w:rsidRDefault="00A32433">
            <w:pPr>
              <w:widowControl w:val="0"/>
              <w:spacing w:line="240" w:lineRule="auto"/>
              <w:jc w:val="center"/>
              <w:rPr>
                <w:b/>
              </w:rPr>
            </w:pPr>
            <w:r>
              <w:rPr>
                <w:b/>
              </w:rPr>
              <w:t>1994</w:t>
            </w:r>
          </w:p>
        </w:tc>
      </w:tr>
      <w:tr w:rsidR="0045550C" w14:paraId="41C305BF" w14:textId="77777777">
        <w:tc>
          <w:tcPr>
            <w:tcW w:w="5070" w:type="dxa"/>
            <w:shd w:val="clear" w:color="auto" w:fill="auto"/>
            <w:tcMar>
              <w:top w:w="100" w:type="dxa"/>
              <w:left w:w="100" w:type="dxa"/>
              <w:bottom w:w="100" w:type="dxa"/>
              <w:right w:w="100" w:type="dxa"/>
            </w:tcMar>
          </w:tcPr>
          <w:p w14:paraId="05FBA1A4" w14:textId="77777777" w:rsidR="0045550C" w:rsidRDefault="00A32433">
            <w:pPr>
              <w:widowControl w:val="0"/>
              <w:numPr>
                <w:ilvl w:val="0"/>
                <w:numId w:val="3"/>
              </w:numPr>
              <w:spacing w:line="240" w:lineRule="auto"/>
            </w:pPr>
            <w:r>
              <w:t>What was each of the countries called?</w:t>
            </w:r>
          </w:p>
          <w:p w14:paraId="2174B645" w14:textId="77777777" w:rsidR="0045550C" w:rsidRDefault="0045550C">
            <w:pPr>
              <w:widowControl w:val="0"/>
              <w:spacing w:line="240" w:lineRule="auto"/>
            </w:pPr>
          </w:p>
          <w:p w14:paraId="1581368F" w14:textId="77777777" w:rsidR="0045550C" w:rsidRDefault="0045550C">
            <w:pPr>
              <w:widowControl w:val="0"/>
              <w:spacing w:line="240" w:lineRule="auto"/>
            </w:pPr>
          </w:p>
          <w:p w14:paraId="1916B5FD" w14:textId="77777777" w:rsidR="0045550C" w:rsidRDefault="0045550C">
            <w:pPr>
              <w:widowControl w:val="0"/>
              <w:spacing w:line="240" w:lineRule="auto"/>
            </w:pPr>
          </w:p>
          <w:p w14:paraId="17505A91" w14:textId="77777777" w:rsidR="0045550C" w:rsidRDefault="0045550C">
            <w:pPr>
              <w:widowControl w:val="0"/>
              <w:spacing w:line="240" w:lineRule="auto"/>
            </w:pPr>
          </w:p>
          <w:p w14:paraId="00AF343D" w14:textId="77777777" w:rsidR="0045550C" w:rsidRDefault="00A32433">
            <w:pPr>
              <w:widowControl w:val="0"/>
              <w:numPr>
                <w:ilvl w:val="0"/>
                <w:numId w:val="3"/>
              </w:numPr>
              <w:spacing w:line="240" w:lineRule="auto"/>
            </w:pPr>
            <w:r>
              <w:t>Which countries gained territory?</w:t>
            </w:r>
          </w:p>
          <w:p w14:paraId="5C73A72E" w14:textId="77777777" w:rsidR="0045550C" w:rsidRDefault="0045550C">
            <w:pPr>
              <w:widowControl w:val="0"/>
              <w:spacing w:line="240" w:lineRule="auto"/>
            </w:pPr>
          </w:p>
          <w:p w14:paraId="5BE17131" w14:textId="77777777" w:rsidR="0045550C" w:rsidRDefault="0045550C">
            <w:pPr>
              <w:widowControl w:val="0"/>
              <w:spacing w:line="240" w:lineRule="auto"/>
            </w:pPr>
          </w:p>
          <w:p w14:paraId="72C0562A" w14:textId="77777777" w:rsidR="0045550C" w:rsidRDefault="0045550C">
            <w:pPr>
              <w:widowControl w:val="0"/>
              <w:spacing w:line="240" w:lineRule="auto"/>
            </w:pPr>
          </w:p>
          <w:p w14:paraId="57B682A4" w14:textId="77777777" w:rsidR="0045550C" w:rsidRDefault="0045550C">
            <w:pPr>
              <w:widowControl w:val="0"/>
              <w:spacing w:line="240" w:lineRule="auto"/>
            </w:pPr>
          </w:p>
          <w:p w14:paraId="0FBEB150" w14:textId="77777777" w:rsidR="0045550C" w:rsidRDefault="00A32433">
            <w:pPr>
              <w:widowControl w:val="0"/>
              <w:numPr>
                <w:ilvl w:val="0"/>
                <w:numId w:val="3"/>
              </w:numPr>
              <w:spacing w:line="240" w:lineRule="auto"/>
            </w:pPr>
            <w:r>
              <w:t>Which countries lost territory?</w:t>
            </w:r>
          </w:p>
          <w:p w14:paraId="21A4F479" w14:textId="77777777" w:rsidR="0045550C" w:rsidRDefault="0045550C">
            <w:pPr>
              <w:widowControl w:val="0"/>
              <w:spacing w:line="240" w:lineRule="auto"/>
            </w:pPr>
          </w:p>
          <w:p w14:paraId="50439874" w14:textId="77777777" w:rsidR="0045550C" w:rsidRDefault="0045550C">
            <w:pPr>
              <w:widowControl w:val="0"/>
              <w:spacing w:line="240" w:lineRule="auto"/>
            </w:pPr>
          </w:p>
          <w:p w14:paraId="4C3C7374" w14:textId="77777777" w:rsidR="0045550C" w:rsidRDefault="0045550C">
            <w:pPr>
              <w:widowControl w:val="0"/>
              <w:spacing w:line="240" w:lineRule="auto"/>
            </w:pPr>
          </w:p>
        </w:tc>
        <w:tc>
          <w:tcPr>
            <w:tcW w:w="5175" w:type="dxa"/>
            <w:shd w:val="clear" w:color="auto" w:fill="auto"/>
            <w:tcMar>
              <w:top w:w="100" w:type="dxa"/>
              <w:left w:w="100" w:type="dxa"/>
              <w:bottom w:w="100" w:type="dxa"/>
              <w:right w:w="100" w:type="dxa"/>
            </w:tcMar>
          </w:tcPr>
          <w:p w14:paraId="462616C3" w14:textId="77777777" w:rsidR="0045550C" w:rsidRDefault="00A32433">
            <w:pPr>
              <w:widowControl w:val="0"/>
              <w:numPr>
                <w:ilvl w:val="0"/>
                <w:numId w:val="5"/>
              </w:numPr>
              <w:spacing w:line="240" w:lineRule="auto"/>
            </w:pPr>
            <w:r>
              <w:t>What was each of the countries called?</w:t>
            </w:r>
          </w:p>
          <w:p w14:paraId="3E4406B7" w14:textId="77777777" w:rsidR="0045550C" w:rsidRDefault="0045550C">
            <w:pPr>
              <w:widowControl w:val="0"/>
              <w:spacing w:line="240" w:lineRule="auto"/>
            </w:pPr>
          </w:p>
          <w:p w14:paraId="52C26615" w14:textId="77777777" w:rsidR="0045550C" w:rsidRDefault="0045550C">
            <w:pPr>
              <w:widowControl w:val="0"/>
              <w:spacing w:line="240" w:lineRule="auto"/>
            </w:pPr>
          </w:p>
          <w:p w14:paraId="06D31809" w14:textId="77777777" w:rsidR="0045550C" w:rsidRDefault="0045550C">
            <w:pPr>
              <w:widowControl w:val="0"/>
              <w:spacing w:line="240" w:lineRule="auto"/>
            </w:pPr>
          </w:p>
          <w:p w14:paraId="6B4DD407" w14:textId="77777777" w:rsidR="0045550C" w:rsidRDefault="0045550C">
            <w:pPr>
              <w:widowControl w:val="0"/>
              <w:spacing w:line="240" w:lineRule="auto"/>
            </w:pPr>
          </w:p>
          <w:p w14:paraId="23CC0AAE" w14:textId="77777777" w:rsidR="0045550C" w:rsidRDefault="00A32433">
            <w:pPr>
              <w:widowControl w:val="0"/>
              <w:numPr>
                <w:ilvl w:val="0"/>
                <w:numId w:val="5"/>
              </w:numPr>
              <w:spacing w:line="240" w:lineRule="auto"/>
            </w:pPr>
            <w:r>
              <w:t>Which countries gained territory?</w:t>
            </w:r>
          </w:p>
          <w:p w14:paraId="65C26BAF" w14:textId="77777777" w:rsidR="0045550C" w:rsidRDefault="0045550C">
            <w:pPr>
              <w:widowControl w:val="0"/>
              <w:spacing w:line="240" w:lineRule="auto"/>
            </w:pPr>
          </w:p>
          <w:p w14:paraId="6EA9F46F" w14:textId="77777777" w:rsidR="0045550C" w:rsidRDefault="0045550C">
            <w:pPr>
              <w:widowControl w:val="0"/>
              <w:spacing w:line="240" w:lineRule="auto"/>
            </w:pPr>
          </w:p>
          <w:p w14:paraId="09133AB1" w14:textId="77777777" w:rsidR="0045550C" w:rsidRDefault="0045550C">
            <w:pPr>
              <w:widowControl w:val="0"/>
              <w:spacing w:line="240" w:lineRule="auto"/>
            </w:pPr>
          </w:p>
          <w:p w14:paraId="41BF4F39" w14:textId="77777777" w:rsidR="0045550C" w:rsidRDefault="0045550C">
            <w:pPr>
              <w:widowControl w:val="0"/>
              <w:spacing w:line="240" w:lineRule="auto"/>
            </w:pPr>
          </w:p>
          <w:p w14:paraId="634F1D04" w14:textId="77777777" w:rsidR="0045550C" w:rsidRDefault="00A32433">
            <w:pPr>
              <w:widowControl w:val="0"/>
              <w:numPr>
                <w:ilvl w:val="0"/>
                <w:numId w:val="5"/>
              </w:numPr>
              <w:spacing w:line="240" w:lineRule="auto"/>
            </w:pPr>
            <w:r>
              <w:t>Which countries lost territory?</w:t>
            </w:r>
          </w:p>
          <w:p w14:paraId="6D18FE17" w14:textId="77777777" w:rsidR="0045550C" w:rsidRDefault="0045550C">
            <w:pPr>
              <w:widowControl w:val="0"/>
              <w:spacing w:line="240" w:lineRule="auto"/>
            </w:pPr>
          </w:p>
          <w:p w14:paraId="72D897D0" w14:textId="77777777" w:rsidR="0045550C" w:rsidRDefault="0045550C">
            <w:pPr>
              <w:widowControl w:val="0"/>
              <w:spacing w:line="240" w:lineRule="auto"/>
            </w:pPr>
          </w:p>
          <w:p w14:paraId="7A44F048" w14:textId="77777777" w:rsidR="0045550C" w:rsidRDefault="0045550C">
            <w:pPr>
              <w:widowControl w:val="0"/>
              <w:spacing w:line="240" w:lineRule="auto"/>
            </w:pPr>
          </w:p>
        </w:tc>
      </w:tr>
    </w:tbl>
    <w:p w14:paraId="71C05982" w14:textId="77777777" w:rsidR="0045550C" w:rsidRDefault="0045550C"/>
    <w:p w14:paraId="7B36CA5B" w14:textId="77777777" w:rsidR="0045550C" w:rsidRDefault="0045550C"/>
    <w:p w14:paraId="7FFE0841" w14:textId="77777777" w:rsidR="0045550C" w:rsidRDefault="00A32433">
      <w:pPr>
        <w:numPr>
          <w:ilvl w:val="0"/>
          <w:numId w:val="4"/>
        </w:numPr>
        <w:rPr>
          <w:b/>
        </w:rPr>
      </w:pPr>
      <w:r>
        <w:rPr>
          <w:b/>
        </w:rPr>
        <w:t xml:space="preserve">Why have Europe’s borders changed over time? </w:t>
      </w:r>
    </w:p>
    <w:sectPr w:rsidR="0045550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2B96" w14:textId="77777777" w:rsidR="00A32433" w:rsidRDefault="00A32433">
      <w:pPr>
        <w:spacing w:line="240" w:lineRule="auto"/>
      </w:pPr>
      <w:r>
        <w:separator/>
      </w:r>
    </w:p>
  </w:endnote>
  <w:endnote w:type="continuationSeparator" w:id="0">
    <w:p w14:paraId="6A63B4A8" w14:textId="77777777" w:rsidR="00A32433" w:rsidRDefault="00A32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D381A" w14:textId="77777777" w:rsidR="00A32433" w:rsidRDefault="00A32433">
      <w:pPr>
        <w:spacing w:line="240" w:lineRule="auto"/>
      </w:pPr>
      <w:r>
        <w:separator/>
      </w:r>
    </w:p>
  </w:footnote>
  <w:footnote w:type="continuationSeparator" w:id="0">
    <w:p w14:paraId="58AD0692" w14:textId="77777777" w:rsidR="00A32433" w:rsidRDefault="00A3243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B6D6" w14:textId="77777777" w:rsidR="0045550C" w:rsidRDefault="00A32433">
    <w:r>
      <w:t>European Geography: Change Over Time</w:t>
    </w:r>
  </w:p>
  <w:p w14:paraId="436434AA" w14:textId="77777777" w:rsidR="0045550C" w:rsidRDefault="00A32433">
    <w:pPr>
      <w:rPr>
        <w:b/>
      </w:rPr>
    </w:pPr>
    <w:r>
      <w:t>World History</w:t>
    </w:r>
    <w:r>
      <w:tab/>
    </w:r>
    <w:r>
      <w:tab/>
    </w:r>
    <w:r>
      <w:tab/>
    </w:r>
    <w:r>
      <w:tab/>
    </w:r>
    <w:r>
      <w:tab/>
    </w:r>
    <w:r>
      <w:tab/>
      <w:t xml:space="preserve">                         </w:t>
    </w:r>
    <w:r>
      <w:rPr>
        <w:b/>
      </w:rPr>
      <w:t>Name:________________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FBF"/>
    <w:multiLevelType w:val="multilevel"/>
    <w:tmpl w:val="ECA62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03C2E"/>
    <w:multiLevelType w:val="multilevel"/>
    <w:tmpl w:val="D5162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EA558C7"/>
    <w:multiLevelType w:val="multilevel"/>
    <w:tmpl w:val="1EFC2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2804958"/>
    <w:multiLevelType w:val="multilevel"/>
    <w:tmpl w:val="E1ECC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66017EA"/>
    <w:multiLevelType w:val="multilevel"/>
    <w:tmpl w:val="5DDC2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550C"/>
    <w:rsid w:val="002F3743"/>
    <w:rsid w:val="0045550C"/>
    <w:rsid w:val="00A3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D31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691</Characters>
  <Application>Microsoft Macintosh Word</Application>
  <DocSecurity>0</DocSecurity>
  <Lines>5</Lines>
  <Paragraphs>1</Paragraphs>
  <ScaleCrop>false</ScaleCrop>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2019-02-04T19:37:00Z</dcterms:created>
  <dcterms:modified xsi:type="dcterms:W3CDTF">2019-02-04T19:37:00Z</dcterms:modified>
</cp:coreProperties>
</file>