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A3" w:rsidRDefault="00666571">
      <w:pPr>
        <w:jc w:val="center"/>
        <w:rPr>
          <w:b/>
          <w:color w:val="1155CC"/>
          <w:sz w:val="28"/>
          <w:szCs w:val="28"/>
        </w:rPr>
      </w:pPr>
      <w:bookmarkStart w:id="0" w:name="_GoBack"/>
      <w:bookmarkEnd w:id="0"/>
      <w:r>
        <w:rPr>
          <w:b/>
          <w:color w:val="1155CC"/>
          <w:sz w:val="28"/>
          <w:szCs w:val="28"/>
        </w:rPr>
        <w:t>Key Term</w:t>
      </w:r>
    </w:p>
    <w:p w:rsidR="00A07BA3" w:rsidRDefault="00666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(Date-Date)</w:t>
      </w:r>
    </w:p>
    <w:p w:rsidR="00A07BA3" w:rsidRDefault="00A07BA3">
      <w:pPr>
        <w:rPr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2220"/>
        <w:gridCol w:w="3390"/>
      </w:tblGrid>
      <w:tr w:rsidR="00A07BA3">
        <w:trPr>
          <w:trHeight w:val="5180"/>
        </w:trPr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A07BA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A07BA3" w:rsidRDefault="0066657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824163" cy="2981325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163" cy="2981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Summary: </w:t>
            </w:r>
          </w:p>
          <w:p w:rsidR="00A07BA3" w:rsidRDefault="00A07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07BA3">
        <w:trPr>
          <w:trHeight w:val="120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810250" cy="12573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450" t="25398" r="-2450" b="44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BA3">
        <w:trPr>
          <w:trHeight w:val="222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Related Event Before</w:t>
            </w:r>
          </w:p>
          <w:p w:rsidR="00A07BA3" w:rsidRDefault="00666571">
            <w:pPr>
              <w:spacing w:line="240" w:lineRule="auto"/>
              <w:jc w:val="center"/>
              <w:rPr>
                <w:b/>
                <w:color w:val="3D85C6"/>
              </w:rPr>
            </w:pPr>
            <w:r>
              <w:rPr>
                <w:b/>
                <w:color w:val="3D85C6"/>
              </w:rPr>
              <w:t>Year</w:t>
            </w:r>
          </w:p>
          <w:p w:rsidR="00A07BA3" w:rsidRDefault="00666571">
            <w:pPr>
              <w:spacing w:line="240" w:lineRule="auto"/>
            </w:pPr>
            <w:r>
              <w:t>Description of event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Your Event</w:t>
            </w:r>
          </w:p>
          <w:p w:rsidR="00A07BA3" w:rsidRDefault="00666571">
            <w:pPr>
              <w:spacing w:line="240" w:lineRule="auto"/>
              <w:jc w:val="center"/>
              <w:rPr>
                <w:b/>
                <w:color w:val="3D85C6"/>
              </w:rPr>
            </w:pPr>
            <w:r>
              <w:rPr>
                <w:b/>
                <w:color w:val="3D85C6"/>
              </w:rPr>
              <w:t>Year</w:t>
            </w:r>
          </w:p>
          <w:p w:rsidR="00A07BA3" w:rsidRDefault="00A07BA3">
            <w:pP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Related Event After</w:t>
            </w:r>
          </w:p>
          <w:p w:rsidR="00A07BA3" w:rsidRDefault="00666571">
            <w:pPr>
              <w:spacing w:line="240" w:lineRule="auto"/>
              <w:jc w:val="center"/>
              <w:rPr>
                <w:b/>
                <w:color w:val="3D85C6"/>
              </w:rPr>
            </w:pPr>
            <w:r>
              <w:rPr>
                <w:b/>
                <w:color w:val="3D85C6"/>
              </w:rPr>
              <w:t>Year</w:t>
            </w:r>
          </w:p>
          <w:p w:rsidR="00A07BA3" w:rsidRDefault="00666571">
            <w:pPr>
              <w:spacing w:line="240" w:lineRule="auto"/>
            </w:pPr>
            <w:r>
              <w:t>Description of event</w:t>
            </w:r>
          </w:p>
          <w:p w:rsidR="00A07BA3" w:rsidRDefault="00A07BA3">
            <w:pPr>
              <w:spacing w:line="240" w:lineRule="auto"/>
            </w:pPr>
          </w:p>
        </w:tc>
      </w:tr>
    </w:tbl>
    <w:p w:rsidR="00A07BA3" w:rsidRDefault="00A07BA3">
      <w:pPr>
        <w:rPr>
          <w:b/>
          <w:sz w:val="28"/>
          <w:szCs w:val="28"/>
        </w:rPr>
      </w:pPr>
    </w:p>
    <w:p w:rsidR="00A07BA3" w:rsidRDefault="00666571">
      <w:pPr>
        <w:rPr>
          <w:b/>
          <w:sz w:val="28"/>
          <w:szCs w:val="28"/>
        </w:rPr>
      </w:pPr>
      <w:r>
        <w:br w:type="page"/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07BA3">
        <w:trPr>
          <w:trHeight w:val="43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Key Vocabulary:</w:t>
            </w:r>
          </w:p>
          <w:p w:rsidR="00A07BA3" w:rsidRDefault="00A07BA3">
            <w:pPr>
              <w:widowControl w:val="0"/>
              <w:numPr>
                <w:ilvl w:val="0"/>
                <w:numId w:val="3"/>
              </w:numPr>
              <w:spacing w:before="200"/>
              <w:rPr>
                <w:b/>
              </w:rPr>
            </w:pPr>
          </w:p>
          <w:p w:rsidR="00A07BA3" w:rsidRDefault="00A07BA3">
            <w:pPr>
              <w:widowControl w:val="0"/>
              <w:numPr>
                <w:ilvl w:val="0"/>
                <w:numId w:val="3"/>
              </w:numPr>
              <w:rPr>
                <w:b/>
              </w:rPr>
            </w:pPr>
          </w:p>
          <w:p w:rsidR="00A07BA3" w:rsidRDefault="00A07BA3">
            <w:pPr>
              <w:widowControl w:val="0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rPr>
                <w:b/>
              </w:rPr>
            </w:pPr>
            <w:r>
              <w:rPr>
                <w:b/>
              </w:rPr>
              <w:t>Key Individuals:</w:t>
            </w:r>
          </w:p>
          <w:p w:rsidR="00A07BA3" w:rsidRDefault="00A07BA3">
            <w:pPr>
              <w:widowControl w:val="0"/>
              <w:numPr>
                <w:ilvl w:val="0"/>
                <w:numId w:val="3"/>
              </w:numPr>
              <w:spacing w:before="200"/>
              <w:rPr>
                <w:b/>
              </w:rPr>
            </w:pPr>
          </w:p>
          <w:p w:rsidR="00A07BA3" w:rsidRDefault="00A07BA3">
            <w:pPr>
              <w:widowControl w:val="0"/>
              <w:numPr>
                <w:ilvl w:val="0"/>
                <w:numId w:val="3"/>
              </w:numPr>
              <w:rPr>
                <w:b/>
              </w:rPr>
            </w:pPr>
          </w:p>
          <w:p w:rsidR="00A07BA3" w:rsidRDefault="00A07BA3">
            <w:pPr>
              <w:widowControl w:val="0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7BA3">
        <w:trPr>
          <w:trHeight w:val="41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spacing w:before="200" w:after="2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Comprehension Questions: </w:t>
            </w:r>
          </w:p>
          <w:p w:rsidR="00A07BA3" w:rsidRDefault="00A07BA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</w:p>
          <w:p w:rsidR="00A07BA3" w:rsidRDefault="00A07BA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</w:p>
          <w:p w:rsidR="00A07BA3" w:rsidRDefault="00A07BA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838450" cy="25273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52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BA3">
        <w:trPr>
          <w:trHeight w:val="16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spacing w:line="240" w:lineRule="auto"/>
              <w:rPr>
                <w:b/>
                <w:color w:val="999999"/>
                <w:sz w:val="24"/>
                <w:szCs w:val="24"/>
              </w:rPr>
            </w:pPr>
            <w:r>
              <w:rPr>
                <w:b/>
                <w:color w:val="999999"/>
                <w:sz w:val="24"/>
                <w:szCs w:val="24"/>
              </w:rPr>
              <w:t>Answer Key:</w:t>
            </w:r>
          </w:p>
          <w:p w:rsidR="00A07BA3" w:rsidRDefault="00A07B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  <w:p w:rsidR="00A07BA3" w:rsidRDefault="00A07B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  <w:p w:rsidR="00A07BA3" w:rsidRDefault="00A07B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color w:val="999999"/>
                <w:sz w:val="24"/>
                <w:szCs w:val="24"/>
              </w:rPr>
            </w:pPr>
          </w:p>
          <w:p w:rsidR="00A07BA3" w:rsidRDefault="00A07BA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07BA3" w:rsidRDefault="00666571">
      <w:pPr>
        <w:rPr>
          <w:b/>
          <w:sz w:val="28"/>
          <w:szCs w:val="28"/>
        </w:rPr>
      </w:pPr>
      <w:r>
        <w:br w:type="page"/>
      </w:r>
    </w:p>
    <w:p w:rsidR="00A07BA3" w:rsidRDefault="00A07BA3">
      <w:pPr>
        <w:rPr>
          <w:b/>
          <w:sz w:val="28"/>
          <w:szCs w:val="28"/>
        </w:rPr>
      </w:pPr>
    </w:p>
    <w:p w:rsidR="00A07BA3" w:rsidRDefault="00666571">
      <w:pPr>
        <w:jc w:val="center"/>
        <w:rPr>
          <w:b/>
          <w:color w:val="741B47"/>
          <w:sz w:val="28"/>
          <w:szCs w:val="28"/>
        </w:rPr>
      </w:pPr>
      <w:r>
        <w:rPr>
          <w:b/>
          <w:color w:val="1155CC"/>
          <w:sz w:val="28"/>
          <w:szCs w:val="28"/>
        </w:rPr>
        <w:t xml:space="preserve">Key Term: </w:t>
      </w:r>
      <w:r>
        <w:rPr>
          <w:b/>
          <w:color w:val="6AA84F"/>
          <w:sz w:val="28"/>
          <w:szCs w:val="28"/>
        </w:rPr>
        <w:t>(Historical Controversy</w:t>
      </w:r>
      <w:r>
        <w:rPr>
          <w:b/>
          <w:color w:val="1155CC"/>
          <w:sz w:val="28"/>
          <w:szCs w:val="28"/>
        </w:rPr>
        <w:t xml:space="preserve"> or </w:t>
      </w:r>
      <w:r>
        <w:rPr>
          <w:b/>
          <w:color w:val="741B47"/>
          <w:sz w:val="28"/>
          <w:szCs w:val="28"/>
        </w:rPr>
        <w:t>Significant Primary Source)</w:t>
      </w:r>
    </w:p>
    <w:p w:rsidR="00A07BA3" w:rsidRDefault="00666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(Date-Date)</w:t>
      </w:r>
    </w:p>
    <w:p w:rsidR="00A07BA3" w:rsidRDefault="00A07BA3">
      <w:pPr>
        <w:jc w:val="center"/>
        <w:rPr>
          <w:b/>
          <w:sz w:val="28"/>
          <w:szCs w:val="28"/>
        </w:rPr>
      </w:pPr>
    </w:p>
    <w:p w:rsidR="00A07BA3" w:rsidRDefault="00A07BA3">
      <w:pPr>
        <w:jc w:val="center"/>
        <w:rPr>
          <w:b/>
          <w:sz w:val="28"/>
          <w:szCs w:val="28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07BA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jc w:val="center"/>
              <w:rPr>
                <w:b/>
                <w:color w:val="741B47"/>
                <w:sz w:val="28"/>
                <w:szCs w:val="28"/>
              </w:rPr>
            </w:pPr>
            <w:r>
              <w:rPr>
                <w:b/>
                <w:color w:val="1155CC"/>
                <w:sz w:val="28"/>
                <w:szCs w:val="28"/>
              </w:rPr>
              <w:t xml:space="preserve"> </w:t>
            </w:r>
            <w:r>
              <w:rPr>
                <w:b/>
                <w:color w:val="6AA84F"/>
                <w:sz w:val="28"/>
                <w:szCs w:val="28"/>
              </w:rPr>
              <w:t>Title of Historical Controversy</w:t>
            </w:r>
            <w:r>
              <w:rPr>
                <w:b/>
                <w:color w:val="1155CC"/>
                <w:sz w:val="28"/>
                <w:szCs w:val="28"/>
              </w:rPr>
              <w:t xml:space="preserve"> or </w:t>
            </w:r>
            <w:r>
              <w:rPr>
                <w:b/>
                <w:color w:val="741B47"/>
                <w:sz w:val="28"/>
                <w:szCs w:val="28"/>
              </w:rPr>
              <w:t>Significant Primary Source)</w:t>
            </w:r>
          </w:p>
          <w:p w:rsidR="00A07BA3" w:rsidRDefault="00666571">
            <w:r>
              <w:t>Summary/explanation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838450" cy="3429000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42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BA3">
        <w:trPr>
          <w:trHeight w:val="350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6AA84F"/>
                <w:sz w:val="28"/>
                <w:szCs w:val="28"/>
              </w:rPr>
              <w:t xml:space="preserve">Perspective 1 </w:t>
            </w:r>
            <w:r>
              <w:rPr>
                <w:b/>
                <w:sz w:val="28"/>
                <w:szCs w:val="28"/>
              </w:rPr>
              <w:t>or</w:t>
            </w:r>
          </w:p>
          <w:p w:rsidR="00A07BA3" w:rsidRDefault="0066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41B47"/>
                <w:sz w:val="28"/>
                <w:szCs w:val="28"/>
              </w:rPr>
              <w:t>Significance of Primary Source</w:t>
            </w:r>
          </w:p>
          <w:p w:rsidR="00A07BA3" w:rsidRDefault="00A07BA3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6AA84F"/>
                <w:sz w:val="28"/>
                <w:szCs w:val="28"/>
              </w:rPr>
              <w:t xml:space="preserve">Perspective 2 </w:t>
            </w:r>
            <w:r>
              <w:rPr>
                <w:b/>
                <w:sz w:val="28"/>
                <w:szCs w:val="28"/>
              </w:rPr>
              <w:t>or</w:t>
            </w:r>
          </w:p>
          <w:p w:rsidR="00A07BA3" w:rsidRDefault="0066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41B47"/>
                <w:sz w:val="28"/>
                <w:szCs w:val="28"/>
              </w:rPr>
              <w:t>OPVL for Primary Source</w:t>
            </w:r>
          </w:p>
          <w:p w:rsidR="00A07BA3" w:rsidRDefault="00A07BA3"/>
        </w:tc>
      </w:tr>
    </w:tbl>
    <w:p w:rsidR="00A07BA3" w:rsidRDefault="00666571">
      <w:pPr>
        <w:jc w:val="center"/>
        <w:rPr>
          <w:b/>
          <w:color w:val="1155CC"/>
          <w:sz w:val="28"/>
          <w:szCs w:val="28"/>
        </w:rPr>
      </w:pPr>
      <w:r>
        <w:br w:type="page"/>
      </w:r>
      <w:r>
        <w:rPr>
          <w:b/>
          <w:color w:val="1155CC"/>
          <w:sz w:val="28"/>
          <w:szCs w:val="28"/>
        </w:rPr>
        <w:lastRenderedPageBreak/>
        <w:t xml:space="preserve">Key Term: </w:t>
      </w:r>
      <w:r>
        <w:rPr>
          <w:b/>
          <w:color w:val="6AA84F"/>
          <w:sz w:val="28"/>
          <w:szCs w:val="28"/>
        </w:rPr>
        <w:t>Contemporary Art/Artifact</w:t>
      </w:r>
      <w:r>
        <w:rPr>
          <w:b/>
          <w:color w:val="1155CC"/>
          <w:sz w:val="28"/>
          <w:szCs w:val="28"/>
        </w:rPr>
        <w:t xml:space="preserve"> or </w:t>
      </w:r>
    </w:p>
    <w:p w:rsidR="00A07BA3" w:rsidRDefault="00666571">
      <w:pPr>
        <w:jc w:val="center"/>
        <w:rPr>
          <w:b/>
          <w:color w:val="741B47"/>
          <w:sz w:val="28"/>
          <w:szCs w:val="28"/>
        </w:rPr>
      </w:pPr>
      <w:r>
        <w:rPr>
          <w:b/>
          <w:color w:val="741B47"/>
          <w:sz w:val="28"/>
          <w:szCs w:val="28"/>
        </w:rPr>
        <w:t xml:space="preserve">Short Term and </w:t>
      </w:r>
      <w:proofErr w:type="gramStart"/>
      <w:r>
        <w:rPr>
          <w:b/>
          <w:color w:val="741B47"/>
          <w:sz w:val="28"/>
          <w:szCs w:val="28"/>
        </w:rPr>
        <w:t>Long Term</w:t>
      </w:r>
      <w:proofErr w:type="gramEnd"/>
      <w:r>
        <w:rPr>
          <w:b/>
          <w:color w:val="741B47"/>
          <w:sz w:val="28"/>
          <w:szCs w:val="28"/>
        </w:rPr>
        <w:t xml:space="preserve"> Consequences</w:t>
      </w:r>
    </w:p>
    <w:p w:rsidR="00A07BA3" w:rsidRDefault="00A07BA3">
      <w:pPr>
        <w:jc w:val="center"/>
        <w:rPr>
          <w:b/>
          <w:color w:val="1155CC"/>
          <w:sz w:val="28"/>
          <w:szCs w:val="28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4350"/>
      </w:tblGrid>
      <w:tr w:rsidR="00A07BA3">
        <w:trPr>
          <w:trHeight w:val="5800"/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widowControl w:val="0"/>
              <w:spacing w:line="240" w:lineRule="auto"/>
              <w:rPr>
                <w:b/>
                <w:color w:val="1155CC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>
                      <wp:extent cx="2709863" cy="2581275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50725" y="647500"/>
                                <a:ext cx="3491400" cy="24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07BA3" w:rsidRDefault="0066657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6AA84F"/>
                                      <w:sz w:val="28"/>
                                    </w:rPr>
                                    <w:t xml:space="preserve">Picture of your art/artifact </w:t>
                                  </w:r>
                                </w:p>
                                <w:p w:rsidR="00A07BA3" w:rsidRDefault="00A07BA3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A07BA3" w:rsidRDefault="0066657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  <w:t>OR</w:t>
                                  </w:r>
                                </w:p>
                                <w:p w:rsidR="00A07BA3" w:rsidRDefault="00A07BA3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A07BA3" w:rsidRDefault="00666571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A64D79"/>
                                      <w:sz w:val="28"/>
                                    </w:rPr>
                                    <w:t>Image representing consequences</w:t>
                                  </w:r>
                                </w:p>
                                <w:p w:rsidR="00A07BA3" w:rsidRDefault="00A07BA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A07BA3" w:rsidRDefault="00A07BA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213.4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" filled="f" stroked="f">
                      <v:textbox inset="2.53958mm,2.53958mm,2.53958mm,2.53958mm">
                        <w:txbxContent>
                          <w:p w:rsidR="00A07BA3" w:rsidRDefault="0066657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6AA84F"/>
                                <w:sz w:val="28"/>
                              </w:rPr>
                              <w:t xml:space="preserve">Picture of your art/artifact </w:t>
                            </w:r>
                          </w:p>
                          <w:p w:rsidR="00A07BA3" w:rsidRDefault="00A07BA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07BA3" w:rsidRDefault="0066657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OR</w:t>
                            </w:r>
                          </w:p>
                          <w:p w:rsidR="00A07BA3" w:rsidRDefault="00A07BA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A07BA3" w:rsidRDefault="0066657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A64D79"/>
                                <w:sz w:val="28"/>
                              </w:rPr>
                              <w:t>Image representing consequences</w:t>
                            </w:r>
                          </w:p>
                          <w:p w:rsidR="00A07BA3" w:rsidRDefault="00A07BA3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A07BA3" w:rsidRDefault="00A07BA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jc w:val="center"/>
              <w:rPr>
                <w:b/>
                <w:color w:val="1155CC"/>
                <w:sz w:val="28"/>
                <w:szCs w:val="28"/>
              </w:rPr>
            </w:pPr>
            <w:r>
              <w:rPr>
                <w:b/>
                <w:color w:val="6AA84F"/>
                <w:sz w:val="28"/>
                <w:szCs w:val="28"/>
              </w:rPr>
              <w:t>Contemporary Art/Artifact</w:t>
            </w:r>
            <w:r>
              <w:rPr>
                <w:b/>
                <w:color w:val="1155CC"/>
                <w:sz w:val="28"/>
                <w:szCs w:val="28"/>
              </w:rPr>
              <w:t xml:space="preserve"> or </w:t>
            </w:r>
          </w:p>
          <w:p w:rsidR="00A07BA3" w:rsidRDefault="00666571">
            <w:pPr>
              <w:jc w:val="center"/>
              <w:rPr>
                <w:b/>
                <w:color w:val="741B47"/>
                <w:sz w:val="28"/>
                <w:szCs w:val="28"/>
              </w:rPr>
            </w:pPr>
            <w:r>
              <w:rPr>
                <w:b/>
                <w:color w:val="741B47"/>
                <w:sz w:val="28"/>
                <w:szCs w:val="28"/>
              </w:rPr>
              <w:t xml:space="preserve">Short Term and </w:t>
            </w:r>
            <w:proofErr w:type="gramStart"/>
            <w:r>
              <w:rPr>
                <w:b/>
                <w:color w:val="741B47"/>
                <w:sz w:val="28"/>
                <w:szCs w:val="28"/>
              </w:rPr>
              <w:t>Long Term</w:t>
            </w:r>
            <w:proofErr w:type="gramEnd"/>
            <w:r>
              <w:rPr>
                <w:b/>
                <w:color w:val="741B47"/>
                <w:sz w:val="28"/>
                <w:szCs w:val="28"/>
              </w:rPr>
              <w:t xml:space="preserve"> Consequences</w:t>
            </w:r>
          </w:p>
          <w:p w:rsidR="00A07BA3" w:rsidRDefault="0066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</w:t>
            </w:r>
          </w:p>
        </w:tc>
      </w:tr>
      <w:tr w:rsidR="00A07BA3">
        <w:trPr>
          <w:trHeight w:val="5160"/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jc w:val="center"/>
              <w:rPr>
                <w:b/>
                <w:color w:val="6AA84F"/>
                <w:sz w:val="28"/>
                <w:szCs w:val="28"/>
              </w:rPr>
            </w:pPr>
            <w:r>
              <w:rPr>
                <w:b/>
                <w:color w:val="6AA84F"/>
                <w:sz w:val="28"/>
                <w:szCs w:val="28"/>
              </w:rPr>
              <w:t>Analysis of Art/Artifact</w:t>
            </w:r>
          </w:p>
          <w:p w:rsidR="00A07BA3" w:rsidRDefault="00666571">
            <w:pPr>
              <w:jc w:val="center"/>
              <w:rPr>
                <w:b/>
                <w:color w:val="1155CC"/>
                <w:sz w:val="28"/>
                <w:szCs w:val="28"/>
              </w:rPr>
            </w:pPr>
            <w:r>
              <w:rPr>
                <w:b/>
                <w:color w:val="1155CC"/>
                <w:sz w:val="28"/>
                <w:szCs w:val="28"/>
              </w:rPr>
              <w:t xml:space="preserve">or </w:t>
            </w:r>
          </w:p>
          <w:p w:rsidR="00A07BA3" w:rsidRDefault="00666571">
            <w:pPr>
              <w:jc w:val="center"/>
              <w:rPr>
                <w:b/>
                <w:color w:val="741B47"/>
                <w:sz w:val="28"/>
                <w:szCs w:val="28"/>
              </w:rPr>
            </w:pPr>
            <w:r>
              <w:rPr>
                <w:b/>
                <w:color w:val="741B47"/>
                <w:sz w:val="28"/>
                <w:szCs w:val="28"/>
              </w:rPr>
              <w:t>Short Term Consequences</w:t>
            </w:r>
          </w:p>
          <w:p w:rsidR="00A07BA3" w:rsidRDefault="00A07BA3"/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BA3" w:rsidRDefault="00666571">
            <w:pPr>
              <w:jc w:val="center"/>
              <w:rPr>
                <w:b/>
                <w:color w:val="6AA84F"/>
                <w:sz w:val="28"/>
                <w:szCs w:val="28"/>
              </w:rPr>
            </w:pPr>
            <w:r>
              <w:rPr>
                <w:b/>
                <w:color w:val="6AA84F"/>
                <w:sz w:val="28"/>
                <w:szCs w:val="28"/>
              </w:rPr>
              <w:t>Significance of Art/Artifact</w:t>
            </w:r>
          </w:p>
          <w:p w:rsidR="00A07BA3" w:rsidRDefault="00666571">
            <w:pPr>
              <w:jc w:val="center"/>
              <w:rPr>
                <w:b/>
                <w:color w:val="1155CC"/>
                <w:sz w:val="28"/>
                <w:szCs w:val="28"/>
              </w:rPr>
            </w:pPr>
            <w:r>
              <w:rPr>
                <w:b/>
                <w:color w:val="1155CC"/>
                <w:sz w:val="28"/>
                <w:szCs w:val="28"/>
              </w:rPr>
              <w:t xml:space="preserve">or </w:t>
            </w:r>
          </w:p>
          <w:p w:rsidR="00A07BA3" w:rsidRDefault="00666571">
            <w:pPr>
              <w:jc w:val="center"/>
              <w:rPr>
                <w:b/>
                <w:color w:val="741B47"/>
                <w:sz w:val="28"/>
                <w:szCs w:val="28"/>
              </w:rPr>
            </w:pPr>
            <w:r>
              <w:rPr>
                <w:b/>
                <w:color w:val="741B47"/>
                <w:sz w:val="28"/>
                <w:szCs w:val="28"/>
              </w:rPr>
              <w:t>Short Term Consequences</w:t>
            </w:r>
          </w:p>
          <w:p w:rsidR="00A07BA3" w:rsidRDefault="00A07BA3"/>
        </w:tc>
      </w:tr>
    </w:tbl>
    <w:p w:rsidR="00A07BA3" w:rsidRDefault="00A07BA3">
      <w:pPr>
        <w:jc w:val="center"/>
        <w:rPr>
          <w:b/>
          <w:color w:val="1155CC"/>
          <w:sz w:val="28"/>
          <w:szCs w:val="28"/>
        </w:rPr>
      </w:pPr>
    </w:p>
    <w:p w:rsidR="00A07BA3" w:rsidRDefault="00A07BA3">
      <w:pPr>
        <w:rPr>
          <w:b/>
          <w:sz w:val="28"/>
          <w:szCs w:val="28"/>
        </w:rPr>
      </w:pPr>
    </w:p>
    <w:sectPr w:rsidR="00A07B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77B"/>
    <w:multiLevelType w:val="multilevel"/>
    <w:tmpl w:val="EA4AA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C771B1"/>
    <w:multiLevelType w:val="multilevel"/>
    <w:tmpl w:val="E56C1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6E1B77"/>
    <w:multiLevelType w:val="multilevel"/>
    <w:tmpl w:val="BF2C7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A3"/>
    <w:rsid w:val="00666571"/>
    <w:rsid w:val="00A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2019-04-01T19:24:00Z</dcterms:created>
  <dcterms:modified xsi:type="dcterms:W3CDTF">2019-04-01T19:24:00Z</dcterms:modified>
</cp:coreProperties>
</file>